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B01C" w14:textId="31D0C308" w:rsidR="00D0677D" w:rsidRPr="000945D8" w:rsidRDefault="00571D2B" w:rsidP="00571D2B">
      <w:pPr>
        <w:jc w:val="center"/>
        <w:rPr>
          <w:b/>
          <w:bCs/>
          <w:sz w:val="24"/>
          <w:szCs w:val="24"/>
        </w:rPr>
      </w:pPr>
      <w:r w:rsidRPr="000945D8">
        <w:rPr>
          <w:b/>
          <w:bCs/>
          <w:sz w:val="24"/>
          <w:szCs w:val="24"/>
        </w:rPr>
        <w:t>MTS 4</w:t>
      </w:r>
      <w:r w:rsidRPr="000945D8">
        <w:rPr>
          <w:b/>
          <w:bCs/>
          <w:sz w:val="24"/>
          <w:szCs w:val="24"/>
          <w:vertAlign w:val="superscript"/>
        </w:rPr>
        <w:t>th</w:t>
      </w:r>
      <w:r w:rsidRPr="000945D8">
        <w:rPr>
          <w:b/>
          <w:bCs/>
          <w:sz w:val="24"/>
          <w:szCs w:val="24"/>
        </w:rPr>
        <w:t xml:space="preserve"> Edition vital signs changes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3543"/>
        <w:gridCol w:w="2694"/>
        <w:gridCol w:w="1842"/>
        <w:gridCol w:w="3119"/>
      </w:tblGrid>
      <w:tr w:rsidR="00571D2B" w:rsidRPr="000945D8" w14:paraId="02C699E0" w14:textId="77777777" w:rsidTr="000945D8">
        <w:tc>
          <w:tcPr>
            <w:tcW w:w="3256" w:type="dxa"/>
            <w:shd w:val="clear" w:color="auto" w:fill="D9E2F3" w:themeFill="accent1" w:themeFillTint="33"/>
          </w:tcPr>
          <w:p w14:paraId="5CD124AD" w14:textId="3BF0C178" w:rsidR="00571D2B" w:rsidRPr="000945D8" w:rsidRDefault="00571D2B" w:rsidP="00571D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MTS discriminator - Adults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5E78F5BC" w14:textId="1532B554" w:rsidR="00571D2B" w:rsidRPr="000945D8" w:rsidRDefault="00571D2B" w:rsidP="00571D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MTS parameters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617814EC" w14:textId="13559139" w:rsidR="00571D2B" w:rsidRPr="000945D8" w:rsidRDefault="00571D2B" w:rsidP="00571D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NEWs parameters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6C78397" w14:textId="5E8BDE1E" w:rsidR="00571D2B" w:rsidRPr="000945D8" w:rsidRDefault="00571D2B" w:rsidP="00571D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MTS priority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F101A3D" w14:textId="02A1508C" w:rsidR="00571D2B" w:rsidRPr="000945D8" w:rsidRDefault="00571D2B" w:rsidP="00571D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571D2B" w:rsidRPr="000945D8" w14:paraId="18291E05" w14:textId="77777777" w:rsidTr="000945D8">
        <w:tc>
          <w:tcPr>
            <w:tcW w:w="3256" w:type="dxa"/>
          </w:tcPr>
          <w:p w14:paraId="1809C805" w14:textId="63EB3152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Severe Tachycardia</w:t>
            </w:r>
          </w:p>
        </w:tc>
        <w:tc>
          <w:tcPr>
            <w:tcW w:w="3543" w:type="dxa"/>
          </w:tcPr>
          <w:p w14:paraId="4A4B30A6" w14:textId="39039DFC" w:rsidR="00571D2B" w:rsidRPr="000945D8" w:rsidRDefault="00125901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See New abnormal pulse</w:t>
            </w:r>
          </w:p>
        </w:tc>
        <w:tc>
          <w:tcPr>
            <w:tcW w:w="2694" w:type="dxa"/>
          </w:tcPr>
          <w:p w14:paraId="41963010" w14:textId="7892E670" w:rsidR="00571D2B" w:rsidRPr="000945D8" w:rsidRDefault="00125901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≥131</w:t>
            </w:r>
          </w:p>
        </w:tc>
        <w:tc>
          <w:tcPr>
            <w:tcW w:w="1842" w:type="dxa"/>
          </w:tcPr>
          <w:p w14:paraId="39BEB4E6" w14:textId="423F5E12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642EA249" w14:textId="77777777" w:rsidR="00571D2B" w:rsidRPr="000945D8" w:rsidRDefault="00571D2B">
            <w:pPr>
              <w:rPr>
                <w:rFonts w:cstheme="minorHAnsi"/>
              </w:rPr>
            </w:pPr>
          </w:p>
        </w:tc>
      </w:tr>
      <w:tr w:rsidR="00571D2B" w:rsidRPr="000945D8" w14:paraId="456767DF" w14:textId="77777777" w:rsidTr="000945D8">
        <w:tc>
          <w:tcPr>
            <w:tcW w:w="3256" w:type="dxa"/>
          </w:tcPr>
          <w:p w14:paraId="7C71722A" w14:textId="66C28770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Tachycardia</w:t>
            </w:r>
          </w:p>
        </w:tc>
        <w:tc>
          <w:tcPr>
            <w:tcW w:w="3543" w:type="dxa"/>
          </w:tcPr>
          <w:p w14:paraId="2735B8FC" w14:textId="4621B882" w:rsidR="00571D2B" w:rsidRPr="000945D8" w:rsidRDefault="00571D2B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53065B9C" w14:textId="2DCBD266" w:rsidR="00571D2B" w:rsidRPr="000945D8" w:rsidRDefault="00125901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111-130</w:t>
            </w:r>
          </w:p>
        </w:tc>
        <w:tc>
          <w:tcPr>
            <w:tcW w:w="1842" w:type="dxa"/>
          </w:tcPr>
          <w:p w14:paraId="35F55520" w14:textId="4E1F636E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1FCF8438" w14:textId="77777777" w:rsidR="00571D2B" w:rsidRPr="000945D8" w:rsidRDefault="00571D2B">
            <w:pPr>
              <w:rPr>
                <w:rFonts w:cstheme="minorHAnsi"/>
              </w:rPr>
            </w:pPr>
          </w:p>
        </w:tc>
      </w:tr>
      <w:tr w:rsidR="00571D2B" w:rsidRPr="000945D8" w14:paraId="435AE424" w14:textId="77777777" w:rsidTr="000945D8">
        <w:tc>
          <w:tcPr>
            <w:tcW w:w="3256" w:type="dxa"/>
          </w:tcPr>
          <w:p w14:paraId="2B08A570" w14:textId="31AF5C63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New abnormal pulse</w:t>
            </w:r>
          </w:p>
        </w:tc>
        <w:tc>
          <w:tcPr>
            <w:tcW w:w="3543" w:type="dxa"/>
          </w:tcPr>
          <w:p w14:paraId="05BF81D9" w14:textId="0EC7E510" w:rsidR="00571D2B" w:rsidRPr="000945D8" w:rsidRDefault="00571D2B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A bradycardia less than 60/min), a tachycardia (re than 100/min) or an irregular rhythm</w:t>
            </w:r>
          </w:p>
        </w:tc>
        <w:tc>
          <w:tcPr>
            <w:tcW w:w="2694" w:type="dxa"/>
          </w:tcPr>
          <w:p w14:paraId="1EE5123D" w14:textId="3C5A97D3" w:rsidR="00571D2B" w:rsidRPr="000945D8" w:rsidRDefault="00571D2B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</w:t>
            </w:r>
            <w:r w:rsidR="00125901" w:rsidRPr="000945D8">
              <w:rPr>
                <w:rFonts w:cstheme="minorHAnsi"/>
              </w:rPr>
              <w:t>/</w:t>
            </w:r>
            <w:r w:rsidRPr="000945D8">
              <w:rPr>
                <w:rFonts w:cstheme="minorHAnsi"/>
              </w:rPr>
              <w:t>A</w:t>
            </w:r>
          </w:p>
        </w:tc>
        <w:tc>
          <w:tcPr>
            <w:tcW w:w="1842" w:type="dxa"/>
          </w:tcPr>
          <w:p w14:paraId="54F96EAC" w14:textId="077761A0" w:rsidR="00571D2B" w:rsidRPr="000945D8" w:rsidRDefault="00571D2B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0017A563" w14:textId="77777777" w:rsidR="00571D2B" w:rsidRPr="000945D8" w:rsidRDefault="00571D2B">
            <w:pPr>
              <w:rPr>
                <w:rFonts w:cstheme="minorHAnsi"/>
              </w:rPr>
            </w:pPr>
          </w:p>
        </w:tc>
      </w:tr>
      <w:tr w:rsidR="00571D2B" w:rsidRPr="000945D8" w14:paraId="1DB23EC1" w14:textId="77777777" w:rsidTr="000945D8">
        <w:tc>
          <w:tcPr>
            <w:tcW w:w="3256" w:type="dxa"/>
          </w:tcPr>
          <w:p w14:paraId="10EF0A4E" w14:textId="6C3F92C2" w:rsidR="00571D2B" w:rsidRPr="000945D8" w:rsidRDefault="00125901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Severe Tachypnoea</w:t>
            </w:r>
          </w:p>
        </w:tc>
        <w:tc>
          <w:tcPr>
            <w:tcW w:w="3543" w:type="dxa"/>
          </w:tcPr>
          <w:p w14:paraId="3D6B01EA" w14:textId="1B8E95EE" w:rsidR="00571D2B" w:rsidRPr="000945D8" w:rsidRDefault="00125901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4D3554F5" w14:textId="001AACD0" w:rsidR="00571D2B" w:rsidRPr="000945D8" w:rsidRDefault="00125901" w:rsidP="00571D2B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≥25</w:t>
            </w:r>
          </w:p>
        </w:tc>
        <w:tc>
          <w:tcPr>
            <w:tcW w:w="1842" w:type="dxa"/>
          </w:tcPr>
          <w:p w14:paraId="12092AE0" w14:textId="369270EF" w:rsidR="00571D2B" w:rsidRPr="000945D8" w:rsidRDefault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04BE8E1F" w14:textId="77777777" w:rsidR="00571D2B" w:rsidRPr="000945D8" w:rsidRDefault="00571D2B">
            <w:pPr>
              <w:rPr>
                <w:rFonts w:cstheme="minorHAnsi"/>
              </w:rPr>
            </w:pPr>
          </w:p>
        </w:tc>
      </w:tr>
      <w:tr w:rsidR="00125901" w:rsidRPr="000945D8" w14:paraId="44B197EA" w14:textId="77777777" w:rsidTr="000945D8">
        <w:tc>
          <w:tcPr>
            <w:tcW w:w="3256" w:type="dxa"/>
          </w:tcPr>
          <w:p w14:paraId="5A1E2284" w14:textId="02D02B0F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Tachypnoea</w:t>
            </w:r>
          </w:p>
        </w:tc>
        <w:tc>
          <w:tcPr>
            <w:tcW w:w="3543" w:type="dxa"/>
          </w:tcPr>
          <w:p w14:paraId="511F08D4" w14:textId="710AF8BC" w:rsidR="00125901" w:rsidRPr="000945D8" w:rsidRDefault="00125901" w:rsidP="00125901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2EA295EB" w14:textId="53DDC882" w:rsidR="00125901" w:rsidRPr="000945D8" w:rsidRDefault="00125901" w:rsidP="00125901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21-24</w:t>
            </w:r>
          </w:p>
        </w:tc>
        <w:tc>
          <w:tcPr>
            <w:tcW w:w="1842" w:type="dxa"/>
          </w:tcPr>
          <w:p w14:paraId="2E5E173D" w14:textId="2C65A523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6AAE41D8" w14:textId="77777777" w:rsidR="00125901" w:rsidRPr="000945D8" w:rsidRDefault="00125901" w:rsidP="00125901">
            <w:pPr>
              <w:rPr>
                <w:rFonts w:cstheme="minorHAnsi"/>
              </w:rPr>
            </w:pPr>
          </w:p>
        </w:tc>
      </w:tr>
      <w:tr w:rsidR="00125901" w:rsidRPr="000945D8" w14:paraId="5A24676E" w14:textId="77777777" w:rsidTr="000945D8">
        <w:tc>
          <w:tcPr>
            <w:tcW w:w="3256" w:type="dxa"/>
          </w:tcPr>
          <w:p w14:paraId="1A3A810F" w14:textId="04729BA0" w:rsidR="00125901" w:rsidRPr="000945D8" w:rsidRDefault="00125901" w:rsidP="00125901">
            <w:pPr>
              <w:rPr>
                <w:rFonts w:cstheme="minorHAnsi"/>
                <w:color w:val="FF0000"/>
              </w:rPr>
            </w:pPr>
            <w:r w:rsidRPr="000945D8">
              <w:rPr>
                <w:rFonts w:cstheme="minorHAnsi"/>
              </w:rPr>
              <w:t>Very hot</w:t>
            </w:r>
          </w:p>
        </w:tc>
        <w:tc>
          <w:tcPr>
            <w:tcW w:w="3543" w:type="dxa"/>
          </w:tcPr>
          <w:p w14:paraId="5175E8F3" w14:textId="64DA8B4F" w:rsidR="00125901" w:rsidRPr="000945D8" w:rsidRDefault="00125901" w:rsidP="00125901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≥41.0</w:t>
            </w:r>
          </w:p>
        </w:tc>
        <w:tc>
          <w:tcPr>
            <w:tcW w:w="2694" w:type="dxa"/>
          </w:tcPr>
          <w:p w14:paraId="33769D93" w14:textId="44C6CD7F" w:rsidR="00125901" w:rsidRPr="000945D8" w:rsidRDefault="00125901" w:rsidP="00125901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≥39.1</w:t>
            </w:r>
          </w:p>
        </w:tc>
        <w:tc>
          <w:tcPr>
            <w:tcW w:w="1842" w:type="dxa"/>
          </w:tcPr>
          <w:p w14:paraId="6887EE6F" w14:textId="7D3DA9B3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41D316F4" w14:textId="77777777" w:rsidR="00125901" w:rsidRPr="000945D8" w:rsidRDefault="00125901" w:rsidP="00125901">
            <w:pPr>
              <w:rPr>
                <w:rFonts w:cstheme="minorHAnsi"/>
              </w:rPr>
            </w:pPr>
          </w:p>
        </w:tc>
      </w:tr>
      <w:tr w:rsidR="00125901" w:rsidRPr="000945D8" w14:paraId="6DD3DA64" w14:textId="77777777" w:rsidTr="000945D8">
        <w:tc>
          <w:tcPr>
            <w:tcW w:w="3256" w:type="dxa"/>
          </w:tcPr>
          <w:p w14:paraId="20E7B265" w14:textId="126ED7A1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Hot</w:t>
            </w:r>
          </w:p>
        </w:tc>
        <w:tc>
          <w:tcPr>
            <w:tcW w:w="3543" w:type="dxa"/>
          </w:tcPr>
          <w:p w14:paraId="73B38AA7" w14:textId="22862353" w:rsidR="00125901" w:rsidRPr="000945D8" w:rsidRDefault="00125901" w:rsidP="00125901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38.5-40.9</w:t>
            </w:r>
          </w:p>
        </w:tc>
        <w:tc>
          <w:tcPr>
            <w:tcW w:w="2694" w:type="dxa"/>
          </w:tcPr>
          <w:p w14:paraId="49DB3130" w14:textId="0BF8E77F" w:rsidR="00125901" w:rsidRPr="000945D8" w:rsidRDefault="00125901" w:rsidP="00125901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38.1-39.0</w:t>
            </w:r>
          </w:p>
        </w:tc>
        <w:tc>
          <w:tcPr>
            <w:tcW w:w="1842" w:type="dxa"/>
          </w:tcPr>
          <w:p w14:paraId="78FAD67A" w14:textId="12FF11D1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4A02F091" w14:textId="77777777" w:rsidR="00125901" w:rsidRPr="000945D8" w:rsidRDefault="00125901" w:rsidP="00125901">
            <w:pPr>
              <w:rPr>
                <w:rFonts w:cstheme="minorHAnsi"/>
              </w:rPr>
            </w:pPr>
          </w:p>
        </w:tc>
      </w:tr>
      <w:tr w:rsidR="00125901" w:rsidRPr="000945D8" w14:paraId="1E733E9D" w14:textId="77777777" w:rsidTr="000945D8">
        <w:tc>
          <w:tcPr>
            <w:tcW w:w="3256" w:type="dxa"/>
          </w:tcPr>
          <w:p w14:paraId="4DE4C7C5" w14:textId="4C720133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Cold</w:t>
            </w:r>
          </w:p>
        </w:tc>
        <w:tc>
          <w:tcPr>
            <w:tcW w:w="3543" w:type="dxa"/>
          </w:tcPr>
          <w:p w14:paraId="5CD0C022" w14:textId="0F8E4104" w:rsidR="00125901" w:rsidRPr="000945D8" w:rsidRDefault="00125901" w:rsidP="00125901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≤35</w:t>
            </w:r>
          </w:p>
        </w:tc>
        <w:tc>
          <w:tcPr>
            <w:tcW w:w="2694" w:type="dxa"/>
          </w:tcPr>
          <w:p w14:paraId="4F67C3F3" w14:textId="391D0258" w:rsidR="00125901" w:rsidRPr="000945D8" w:rsidRDefault="00125901" w:rsidP="00125901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≤35</w:t>
            </w:r>
          </w:p>
        </w:tc>
        <w:tc>
          <w:tcPr>
            <w:tcW w:w="1842" w:type="dxa"/>
          </w:tcPr>
          <w:p w14:paraId="5AD514D2" w14:textId="07A424BA" w:rsidR="00125901" w:rsidRPr="000945D8" w:rsidRDefault="00125901" w:rsidP="00125901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3B8CAA6F" w14:textId="77777777" w:rsidR="00125901" w:rsidRPr="000945D8" w:rsidRDefault="00125901" w:rsidP="00125901">
            <w:pPr>
              <w:rPr>
                <w:rFonts w:cstheme="minorHAnsi"/>
              </w:rPr>
            </w:pPr>
          </w:p>
        </w:tc>
      </w:tr>
    </w:tbl>
    <w:p w14:paraId="387F1207" w14:textId="77777777" w:rsidR="000945D8" w:rsidRDefault="000945D8" w:rsidP="009E1E25">
      <w:pPr>
        <w:rPr>
          <w:rFonts w:cstheme="minorHAnsi"/>
        </w:rPr>
      </w:pPr>
    </w:p>
    <w:p w14:paraId="21874588" w14:textId="16AAFB80" w:rsidR="009E1E25" w:rsidRPr="000945D8" w:rsidRDefault="009E1E25" w:rsidP="009E1E25">
      <w:pPr>
        <w:rPr>
          <w:rFonts w:cstheme="minorHAnsi"/>
        </w:rPr>
      </w:pPr>
      <w:r w:rsidRPr="000945D8">
        <w:rPr>
          <w:rFonts w:cstheme="minorHAnsi"/>
        </w:rPr>
        <w:t xml:space="preserve">References: </w:t>
      </w:r>
    </w:p>
    <w:p w14:paraId="5D832B94" w14:textId="54E8EBCD" w:rsidR="009E1E25" w:rsidRPr="000945D8" w:rsidRDefault="00000000" w:rsidP="009E1E25">
      <w:pPr>
        <w:rPr>
          <w:rFonts w:cstheme="minorHAnsi"/>
        </w:rPr>
      </w:pPr>
      <w:hyperlink r:id="rId6" w:history="1">
        <w:r w:rsidR="009E1E25" w:rsidRPr="000945D8">
          <w:rPr>
            <w:rStyle w:val="Hyperkobling"/>
            <w:rFonts w:cstheme="minorHAnsi"/>
          </w:rPr>
          <w:t>https://www.rcplondon.ac.uk/projects/outputs/national-early-warning-score-news-2</w:t>
        </w:r>
      </w:hyperlink>
      <w:r w:rsidR="009E1E25" w:rsidRPr="000945D8">
        <w:rPr>
          <w:rFonts w:cstheme="minorHAnsi"/>
        </w:rPr>
        <w:t xml:space="preserve"> accessed </w:t>
      </w:r>
      <w:proofErr w:type="gramStart"/>
      <w:r w:rsidR="009E1E25" w:rsidRPr="000945D8">
        <w:rPr>
          <w:rFonts w:cstheme="minorHAnsi"/>
        </w:rPr>
        <w:t>17.04.2023</w:t>
      </w:r>
      <w:proofErr w:type="gramEnd"/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3543"/>
        <w:gridCol w:w="2694"/>
        <w:gridCol w:w="1842"/>
        <w:gridCol w:w="3119"/>
      </w:tblGrid>
      <w:tr w:rsidR="00125901" w:rsidRPr="000945D8" w14:paraId="25B00D27" w14:textId="77777777" w:rsidTr="000945D8">
        <w:tc>
          <w:tcPr>
            <w:tcW w:w="3256" w:type="dxa"/>
            <w:shd w:val="clear" w:color="auto" w:fill="D9E2F3" w:themeFill="accent1" w:themeFillTint="33"/>
          </w:tcPr>
          <w:p w14:paraId="7E93CAB3" w14:textId="18F70479" w:rsidR="00125901" w:rsidRPr="000945D8" w:rsidRDefault="00125901" w:rsidP="008E59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 xml:space="preserve">MTS discriminator - </w:t>
            </w:r>
            <w:r w:rsidR="000945D8" w:rsidRPr="000945D8">
              <w:rPr>
                <w:rFonts w:cstheme="minorHAnsi"/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06D42499" w14:textId="77777777" w:rsidR="00125901" w:rsidRPr="000945D8" w:rsidRDefault="00125901" w:rsidP="008E59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MTS parameters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38CC6E5" w14:textId="657911A2" w:rsidR="00125901" w:rsidRPr="000945D8" w:rsidRDefault="000945D8" w:rsidP="008E59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Age specific </w:t>
            </w:r>
            <w:r w:rsidR="00125901" w:rsidRPr="000945D8">
              <w:rPr>
                <w:rFonts w:cstheme="minorHAnsi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AB6F358" w14:textId="77777777" w:rsidR="00125901" w:rsidRPr="000945D8" w:rsidRDefault="00125901" w:rsidP="008E59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MTS priority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7A23AA0" w14:textId="77777777" w:rsidR="00125901" w:rsidRPr="000945D8" w:rsidRDefault="00125901" w:rsidP="008E59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45D8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45D8" w:rsidRPr="000945D8" w14:paraId="0B3C4E43" w14:textId="77777777" w:rsidTr="000945D8">
        <w:tc>
          <w:tcPr>
            <w:tcW w:w="3256" w:type="dxa"/>
          </w:tcPr>
          <w:p w14:paraId="6DF562EA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Severe Tachycardia</w:t>
            </w:r>
          </w:p>
        </w:tc>
        <w:tc>
          <w:tcPr>
            <w:tcW w:w="3543" w:type="dxa"/>
          </w:tcPr>
          <w:p w14:paraId="79E08B5D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See New abnormal pulse</w:t>
            </w:r>
          </w:p>
        </w:tc>
        <w:tc>
          <w:tcPr>
            <w:tcW w:w="2694" w:type="dxa"/>
          </w:tcPr>
          <w:p w14:paraId="364F5F67" w14:textId="163E271A" w:rsidR="00125901" w:rsidRPr="000945D8" w:rsidRDefault="00125901" w:rsidP="008E59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E0BCC8F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45B35122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0945D8" w:rsidRPr="000945D8" w14:paraId="2A338120" w14:textId="77777777" w:rsidTr="000945D8">
        <w:tc>
          <w:tcPr>
            <w:tcW w:w="3256" w:type="dxa"/>
          </w:tcPr>
          <w:p w14:paraId="239309B4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Tachycardia</w:t>
            </w:r>
          </w:p>
        </w:tc>
        <w:tc>
          <w:tcPr>
            <w:tcW w:w="3543" w:type="dxa"/>
          </w:tcPr>
          <w:p w14:paraId="5AE7FC0E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10BD91BC" w14:textId="696EC21F" w:rsidR="00125901" w:rsidRPr="000945D8" w:rsidRDefault="00125901" w:rsidP="008E59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38C9B4F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542F0083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0945D8" w:rsidRPr="000945D8" w14:paraId="717281B9" w14:textId="77777777" w:rsidTr="000945D8">
        <w:tc>
          <w:tcPr>
            <w:tcW w:w="3256" w:type="dxa"/>
          </w:tcPr>
          <w:p w14:paraId="14ED72CF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New abnormal pulse</w:t>
            </w:r>
          </w:p>
        </w:tc>
        <w:tc>
          <w:tcPr>
            <w:tcW w:w="3543" w:type="dxa"/>
          </w:tcPr>
          <w:p w14:paraId="745A1BEE" w14:textId="1DB253C0" w:rsidR="00125901" w:rsidRPr="000945D8" w:rsidRDefault="000945D8" w:rsidP="000945D8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Age-appropriate definitions of bradycardia and tachycardia should be used in children</w:t>
            </w:r>
          </w:p>
        </w:tc>
        <w:tc>
          <w:tcPr>
            <w:tcW w:w="2694" w:type="dxa"/>
          </w:tcPr>
          <w:p w14:paraId="3FEE6429" w14:textId="591A0982" w:rsidR="00125901" w:rsidRPr="000945D8" w:rsidRDefault="00125901" w:rsidP="008E59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785458C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0EC9DEBC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0945D8" w:rsidRPr="000945D8" w14:paraId="1E30703E" w14:textId="77777777" w:rsidTr="000945D8">
        <w:tc>
          <w:tcPr>
            <w:tcW w:w="3256" w:type="dxa"/>
          </w:tcPr>
          <w:p w14:paraId="50E79596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Severe Tachypnoea</w:t>
            </w:r>
          </w:p>
        </w:tc>
        <w:tc>
          <w:tcPr>
            <w:tcW w:w="3543" w:type="dxa"/>
          </w:tcPr>
          <w:p w14:paraId="5F626D3D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5E059D84" w14:textId="56EBAFCB" w:rsidR="00125901" w:rsidRPr="000945D8" w:rsidRDefault="00125901" w:rsidP="008E59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78C16C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6BA1185C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0945D8" w:rsidRPr="000945D8" w14:paraId="1D99CFF2" w14:textId="77777777" w:rsidTr="000945D8">
        <w:tc>
          <w:tcPr>
            <w:tcW w:w="3256" w:type="dxa"/>
          </w:tcPr>
          <w:p w14:paraId="434EC6E0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  <w:color w:val="FF0000"/>
              </w:rPr>
              <w:t>New</w:t>
            </w:r>
            <w:r w:rsidRPr="000945D8">
              <w:rPr>
                <w:rFonts w:cstheme="minorHAnsi"/>
              </w:rPr>
              <w:t xml:space="preserve"> Tachypnoea</w:t>
            </w:r>
          </w:p>
        </w:tc>
        <w:tc>
          <w:tcPr>
            <w:tcW w:w="3543" w:type="dxa"/>
          </w:tcPr>
          <w:p w14:paraId="40305CBC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N/A</w:t>
            </w:r>
          </w:p>
        </w:tc>
        <w:tc>
          <w:tcPr>
            <w:tcW w:w="2694" w:type="dxa"/>
          </w:tcPr>
          <w:p w14:paraId="1A627E94" w14:textId="2AC3EA58" w:rsidR="00125901" w:rsidRPr="000945D8" w:rsidRDefault="00125901" w:rsidP="008E59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F9EA4EB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1429AB35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125901" w:rsidRPr="000945D8" w14:paraId="7F82D892" w14:textId="77777777" w:rsidTr="000945D8">
        <w:tc>
          <w:tcPr>
            <w:tcW w:w="3256" w:type="dxa"/>
          </w:tcPr>
          <w:p w14:paraId="30CB3987" w14:textId="77777777" w:rsidR="00125901" w:rsidRPr="000945D8" w:rsidRDefault="00125901" w:rsidP="008E594F">
            <w:pPr>
              <w:rPr>
                <w:rFonts w:cstheme="minorHAnsi"/>
                <w:color w:val="FF0000"/>
              </w:rPr>
            </w:pPr>
            <w:r w:rsidRPr="000945D8">
              <w:rPr>
                <w:rFonts w:cstheme="minorHAnsi"/>
              </w:rPr>
              <w:t>Very hot</w:t>
            </w:r>
          </w:p>
        </w:tc>
        <w:tc>
          <w:tcPr>
            <w:tcW w:w="3543" w:type="dxa"/>
          </w:tcPr>
          <w:p w14:paraId="7F6AB5DF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≥41.0</w:t>
            </w:r>
          </w:p>
        </w:tc>
        <w:tc>
          <w:tcPr>
            <w:tcW w:w="2694" w:type="dxa"/>
          </w:tcPr>
          <w:p w14:paraId="3BD0374E" w14:textId="77777777" w:rsidR="00125901" w:rsidRPr="000945D8" w:rsidRDefault="00125901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≥39.1</w:t>
            </w:r>
          </w:p>
        </w:tc>
        <w:tc>
          <w:tcPr>
            <w:tcW w:w="1842" w:type="dxa"/>
          </w:tcPr>
          <w:p w14:paraId="3DE67896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4DACF6BF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125901" w:rsidRPr="000945D8" w14:paraId="00C51DFE" w14:textId="77777777" w:rsidTr="000945D8">
        <w:tc>
          <w:tcPr>
            <w:tcW w:w="3256" w:type="dxa"/>
          </w:tcPr>
          <w:p w14:paraId="1A5A527D" w14:textId="25DA3CC6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Hot baby &lt; 12 months of age</w:t>
            </w:r>
            <w:r w:rsidR="000945D8" w:rsidRPr="000945D8">
              <w:rPr>
                <w:rFonts w:cstheme="minorHAnsi"/>
              </w:rPr>
              <w:t>)</w:t>
            </w:r>
          </w:p>
        </w:tc>
        <w:tc>
          <w:tcPr>
            <w:tcW w:w="3543" w:type="dxa"/>
          </w:tcPr>
          <w:p w14:paraId="161B48EC" w14:textId="36327B1E" w:rsidR="00125901" w:rsidRPr="000945D8" w:rsidRDefault="000945D8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38.5-40.9</w:t>
            </w:r>
          </w:p>
        </w:tc>
        <w:tc>
          <w:tcPr>
            <w:tcW w:w="2694" w:type="dxa"/>
          </w:tcPr>
          <w:p w14:paraId="2FC95276" w14:textId="31DA15DF" w:rsidR="00125901" w:rsidRPr="000945D8" w:rsidRDefault="000945D8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N/A</w:t>
            </w:r>
          </w:p>
        </w:tc>
        <w:tc>
          <w:tcPr>
            <w:tcW w:w="1842" w:type="dxa"/>
          </w:tcPr>
          <w:p w14:paraId="596D52B4" w14:textId="4128A1C7" w:rsidR="00125901" w:rsidRPr="000945D8" w:rsidRDefault="000945D8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520ABB6D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125901" w:rsidRPr="000945D8" w14:paraId="1F10AFB1" w14:textId="77777777" w:rsidTr="000945D8">
        <w:tc>
          <w:tcPr>
            <w:tcW w:w="3256" w:type="dxa"/>
          </w:tcPr>
          <w:p w14:paraId="59BB5B6A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Hot</w:t>
            </w:r>
          </w:p>
        </w:tc>
        <w:tc>
          <w:tcPr>
            <w:tcW w:w="3543" w:type="dxa"/>
          </w:tcPr>
          <w:p w14:paraId="03AECD73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</w:rPr>
              <w:t>38.5-40.9</w:t>
            </w:r>
          </w:p>
        </w:tc>
        <w:tc>
          <w:tcPr>
            <w:tcW w:w="2694" w:type="dxa"/>
          </w:tcPr>
          <w:p w14:paraId="640C6362" w14:textId="77777777" w:rsidR="00125901" w:rsidRPr="000945D8" w:rsidRDefault="00125901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38.1-39.0</w:t>
            </w:r>
          </w:p>
        </w:tc>
        <w:tc>
          <w:tcPr>
            <w:tcW w:w="1842" w:type="dxa"/>
          </w:tcPr>
          <w:p w14:paraId="4A4D7FB1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Yellow</w:t>
            </w:r>
          </w:p>
        </w:tc>
        <w:tc>
          <w:tcPr>
            <w:tcW w:w="3119" w:type="dxa"/>
          </w:tcPr>
          <w:p w14:paraId="1A288205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125901" w:rsidRPr="000945D8" w14:paraId="0694580D" w14:textId="77777777" w:rsidTr="000945D8">
        <w:tc>
          <w:tcPr>
            <w:tcW w:w="3256" w:type="dxa"/>
          </w:tcPr>
          <w:p w14:paraId="18A06283" w14:textId="2A58F609" w:rsidR="00125901" w:rsidRPr="000945D8" w:rsidRDefault="000945D8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Warm newborn (up to 28 days)</w:t>
            </w:r>
          </w:p>
        </w:tc>
        <w:tc>
          <w:tcPr>
            <w:tcW w:w="3543" w:type="dxa"/>
          </w:tcPr>
          <w:p w14:paraId="5BF009F7" w14:textId="085652BA" w:rsidR="00125901" w:rsidRPr="000945D8" w:rsidRDefault="000945D8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37.5-38.4</w:t>
            </w:r>
          </w:p>
        </w:tc>
        <w:tc>
          <w:tcPr>
            <w:tcW w:w="2694" w:type="dxa"/>
          </w:tcPr>
          <w:p w14:paraId="22BB226C" w14:textId="77777777" w:rsidR="00125901" w:rsidRPr="000945D8" w:rsidRDefault="00125901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</w:p>
        </w:tc>
        <w:tc>
          <w:tcPr>
            <w:tcW w:w="1842" w:type="dxa"/>
          </w:tcPr>
          <w:p w14:paraId="00244CF9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BA9A7BB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  <w:tr w:rsidR="00125901" w:rsidRPr="000945D8" w14:paraId="6FCFE983" w14:textId="77777777" w:rsidTr="000945D8">
        <w:tc>
          <w:tcPr>
            <w:tcW w:w="3256" w:type="dxa"/>
          </w:tcPr>
          <w:p w14:paraId="5E30E3C7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Cold</w:t>
            </w:r>
          </w:p>
        </w:tc>
        <w:tc>
          <w:tcPr>
            <w:tcW w:w="3543" w:type="dxa"/>
          </w:tcPr>
          <w:p w14:paraId="149F3844" w14:textId="77777777" w:rsidR="00125901" w:rsidRPr="000945D8" w:rsidRDefault="00125901" w:rsidP="008E594F">
            <w:pPr>
              <w:jc w:val="center"/>
              <w:rPr>
                <w:rFonts w:cstheme="minorHAnsi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≤35</w:t>
            </w:r>
          </w:p>
        </w:tc>
        <w:tc>
          <w:tcPr>
            <w:tcW w:w="2694" w:type="dxa"/>
          </w:tcPr>
          <w:p w14:paraId="3B3E3C8E" w14:textId="77777777" w:rsidR="00125901" w:rsidRPr="000945D8" w:rsidRDefault="00125901" w:rsidP="008E594F">
            <w:pPr>
              <w:jc w:val="center"/>
              <w:rPr>
                <w:rFonts w:cstheme="minorHAnsi"/>
                <w:color w:val="202124"/>
                <w:shd w:val="clear" w:color="auto" w:fill="FFFFFF"/>
              </w:rPr>
            </w:pPr>
            <w:r w:rsidRPr="000945D8">
              <w:rPr>
                <w:rFonts w:cstheme="minorHAnsi"/>
                <w:color w:val="202124"/>
                <w:shd w:val="clear" w:color="auto" w:fill="FFFFFF"/>
              </w:rPr>
              <w:t>≤35</w:t>
            </w:r>
          </w:p>
        </w:tc>
        <w:tc>
          <w:tcPr>
            <w:tcW w:w="1842" w:type="dxa"/>
          </w:tcPr>
          <w:p w14:paraId="5DA5E1BC" w14:textId="77777777" w:rsidR="00125901" w:rsidRPr="000945D8" w:rsidRDefault="00125901" w:rsidP="008E594F">
            <w:pPr>
              <w:rPr>
                <w:rFonts w:cstheme="minorHAnsi"/>
              </w:rPr>
            </w:pPr>
            <w:r w:rsidRPr="000945D8">
              <w:rPr>
                <w:rFonts w:cstheme="minorHAnsi"/>
              </w:rPr>
              <w:t>Orange</w:t>
            </w:r>
          </w:p>
        </w:tc>
        <w:tc>
          <w:tcPr>
            <w:tcW w:w="3119" w:type="dxa"/>
          </w:tcPr>
          <w:p w14:paraId="3FD1D472" w14:textId="77777777" w:rsidR="00125901" w:rsidRPr="000945D8" w:rsidRDefault="00125901" w:rsidP="008E594F">
            <w:pPr>
              <w:rPr>
                <w:rFonts w:cstheme="minorHAnsi"/>
              </w:rPr>
            </w:pPr>
          </w:p>
        </w:tc>
      </w:tr>
    </w:tbl>
    <w:p w14:paraId="43155F96" w14:textId="0103D120" w:rsidR="009E1E25" w:rsidRPr="000945D8" w:rsidRDefault="009E1E25" w:rsidP="000945D8">
      <w:pPr>
        <w:rPr>
          <w:rFonts w:cstheme="minorHAnsi"/>
        </w:rPr>
      </w:pPr>
    </w:p>
    <w:sectPr w:rsidR="009E1E25" w:rsidRPr="000945D8" w:rsidSect="00571D2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1929" w14:textId="77777777" w:rsidR="004D2AC9" w:rsidRDefault="004D2AC9" w:rsidP="000945D8">
      <w:pPr>
        <w:spacing w:after="0" w:line="240" w:lineRule="auto"/>
      </w:pPr>
      <w:r>
        <w:separator/>
      </w:r>
    </w:p>
  </w:endnote>
  <w:endnote w:type="continuationSeparator" w:id="0">
    <w:p w14:paraId="7CA8D870" w14:textId="77777777" w:rsidR="004D2AC9" w:rsidRDefault="004D2AC9" w:rsidP="0009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57DA" w14:textId="30B9FA92" w:rsidR="000945D8" w:rsidRDefault="000945D8">
    <w:pPr>
      <w:pStyle w:val="Bunntekst"/>
    </w:pPr>
    <w:r>
      <w:t>JW 17.04.23 (vs1)</w:t>
    </w:r>
  </w:p>
  <w:p w14:paraId="263C1BF4" w14:textId="77777777" w:rsidR="000945D8" w:rsidRDefault="000945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B3A7" w14:textId="77777777" w:rsidR="004D2AC9" w:rsidRDefault="004D2AC9" w:rsidP="000945D8">
      <w:pPr>
        <w:spacing w:after="0" w:line="240" w:lineRule="auto"/>
      </w:pPr>
      <w:r>
        <w:separator/>
      </w:r>
    </w:p>
  </w:footnote>
  <w:footnote w:type="continuationSeparator" w:id="0">
    <w:p w14:paraId="2534C5D0" w14:textId="77777777" w:rsidR="004D2AC9" w:rsidRDefault="004D2AC9" w:rsidP="0009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B"/>
    <w:rsid w:val="000945D8"/>
    <w:rsid w:val="00125901"/>
    <w:rsid w:val="004D2AC9"/>
    <w:rsid w:val="00571D2B"/>
    <w:rsid w:val="009D53EF"/>
    <w:rsid w:val="009E1E25"/>
    <w:rsid w:val="00BA2D5A"/>
    <w:rsid w:val="00D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C07"/>
  <w15:chartTrackingRefBased/>
  <w15:docId w15:val="{C03D575C-BF18-441B-8E13-C1D6EDD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9E1E25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5D8"/>
  </w:style>
  <w:style w:type="paragraph" w:styleId="Bunntekst">
    <w:name w:val="footer"/>
    <w:basedOn w:val="Normal"/>
    <w:link w:val="BunntekstTegn"/>
    <w:uiPriority w:val="99"/>
    <w:unhideWhenUsed/>
    <w:rsid w:val="00094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rcplondon.ac.uk%2Fprojects%2Foutputs%2Fnational-early-warning-score-news-2&amp;data=05%7C01%7Cj.windle%40salford.ac.uk%7C93caaa6480784568ebbe08db3f534de2%7C65b52940f4b641bd833d3033ecbcf6e1%7C0%7C0%7C638173399275542285%7CUnknown%7CTWFpbGZsb3d8eyJWIjoiMC4wLjAwMDAiLCJQIjoiV2luMzIiLCJBTiI6Ik1haWwiLCJXVCI6Mn0%3D%7C3000%7C%7C%7C&amp;sdata=pYRYi61t3p4gaoFSVVB3R2EYI6gjszInwYjfzcYopIE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Windle</dc:creator>
  <cp:keywords/>
  <dc:description/>
  <cp:lastModifiedBy>Cathrine Wiik</cp:lastModifiedBy>
  <cp:revision>2</cp:revision>
  <dcterms:created xsi:type="dcterms:W3CDTF">2023-06-20T09:31:00Z</dcterms:created>
  <dcterms:modified xsi:type="dcterms:W3CDTF">2023-06-20T09:31:00Z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2023-06-14T08:26:18Z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ff54f972-b6ba-48d4-9beb-df75db124e7d</vt:lpwstr>
  </property>
  <property fmtid="{D5CDD505-2E9C-101B-9397-08002B2CF9AE}" pid="8" name="MSIP_Label_593ecc0f-ccb9-4361-8333-eab9c279fcaa_ContentBits">
    <vt:lpwstr>0</vt:lpwstr>
  </property>
</Properties>
</file>